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278BDE" w14:textId="77777777" w:rsidR="00D672D8" w:rsidRDefault="00D672D8" w:rsidP="00D672D8">
      <w:pPr>
        <w:pStyle w:val="Default"/>
        <w:jc w:val="center"/>
        <w:rPr>
          <w:b/>
        </w:rPr>
      </w:pPr>
      <w:r w:rsidRPr="00D672D8">
        <w:rPr>
          <w:b/>
        </w:rPr>
        <w:t>ACHNE Abstract Review Criteria</w:t>
      </w:r>
    </w:p>
    <w:p w14:paraId="322D97DE" w14:textId="10C4B6A5" w:rsidR="00D672D8" w:rsidRPr="00D672D8" w:rsidRDefault="00D672D8" w:rsidP="00D672D8">
      <w:pPr>
        <w:pStyle w:val="Default"/>
        <w:jc w:val="center"/>
        <w:rPr>
          <w:b/>
        </w:rPr>
      </w:pPr>
      <w:r>
        <w:rPr>
          <w:b/>
        </w:rPr>
        <w:t>20</w:t>
      </w:r>
      <w:r w:rsidR="000910F5">
        <w:rPr>
          <w:b/>
        </w:rPr>
        <w:t>20</w:t>
      </w:r>
      <w:r>
        <w:rPr>
          <w:b/>
        </w:rPr>
        <w:t xml:space="preserve"> Annual Institute</w:t>
      </w:r>
    </w:p>
    <w:p w14:paraId="1A27FFC9" w14:textId="77777777" w:rsidR="00D672D8" w:rsidRDefault="00D672D8" w:rsidP="00D672D8">
      <w:pPr>
        <w:pStyle w:val="Default"/>
        <w:rPr>
          <w:b/>
          <w:bCs/>
          <w:sz w:val="22"/>
          <w:szCs w:val="22"/>
        </w:rPr>
      </w:pPr>
    </w:p>
    <w:p w14:paraId="0B8C7739" w14:textId="77777777" w:rsidR="00D672D8" w:rsidRDefault="00D672D8" w:rsidP="00D672D8">
      <w:pPr>
        <w:pStyle w:val="Default"/>
        <w:rPr>
          <w:sz w:val="22"/>
          <w:szCs w:val="22"/>
        </w:rPr>
      </w:pPr>
      <w:r w:rsidRPr="005F0583">
        <w:rPr>
          <w:bCs/>
          <w:sz w:val="22"/>
          <w:szCs w:val="22"/>
        </w:rPr>
        <w:t xml:space="preserve">Each conference abstract is </w:t>
      </w:r>
      <w:r w:rsidR="005F0583">
        <w:rPr>
          <w:bCs/>
          <w:sz w:val="22"/>
          <w:szCs w:val="22"/>
        </w:rPr>
        <w:t xml:space="preserve">peer-reviewed.   Reviewers </w:t>
      </w:r>
      <w:r w:rsidRPr="005F0583">
        <w:rPr>
          <w:bCs/>
          <w:sz w:val="22"/>
          <w:szCs w:val="22"/>
        </w:rPr>
        <w:t>rate</w:t>
      </w:r>
      <w:r w:rsidR="005F0583">
        <w:rPr>
          <w:bCs/>
          <w:sz w:val="22"/>
          <w:szCs w:val="22"/>
        </w:rPr>
        <w:t xml:space="preserve"> each abstract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according to each criterion </w:t>
      </w:r>
      <w:r w:rsidR="005F0583">
        <w:rPr>
          <w:sz w:val="22"/>
          <w:szCs w:val="22"/>
        </w:rPr>
        <w:t xml:space="preserve">below along the following </w:t>
      </w:r>
      <w:r>
        <w:rPr>
          <w:sz w:val="22"/>
          <w:szCs w:val="22"/>
        </w:rPr>
        <w:t xml:space="preserve">scale: </w:t>
      </w:r>
      <w:r w:rsidR="005F0583">
        <w:rPr>
          <w:sz w:val="22"/>
          <w:szCs w:val="22"/>
        </w:rPr>
        <w:t xml:space="preserve"> </w:t>
      </w:r>
      <w:bookmarkStart w:id="0" w:name="_GoBack"/>
      <w:bookmarkEnd w:id="0"/>
    </w:p>
    <w:p w14:paraId="26C677D6" w14:textId="77777777" w:rsidR="002E0271" w:rsidRDefault="002E0271" w:rsidP="00D672D8">
      <w:pPr>
        <w:pStyle w:val="Default"/>
        <w:rPr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90"/>
        <w:gridCol w:w="1485"/>
        <w:gridCol w:w="1687"/>
        <w:gridCol w:w="1688"/>
      </w:tblGrid>
      <w:tr w:rsidR="005F0583" w14:paraId="39D9F534" w14:textId="77777777" w:rsidTr="005F0583">
        <w:trPr>
          <w:jc w:val="center"/>
        </w:trPr>
        <w:tc>
          <w:tcPr>
            <w:tcW w:w="1890" w:type="dxa"/>
            <w:vAlign w:val="center"/>
          </w:tcPr>
          <w:p w14:paraId="26F01413" w14:textId="77777777" w:rsidR="005F0583" w:rsidRDefault="005F0583" w:rsidP="005F058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 = not apparent</w:t>
            </w:r>
          </w:p>
        </w:tc>
        <w:tc>
          <w:tcPr>
            <w:tcW w:w="1485" w:type="dxa"/>
            <w:vAlign w:val="center"/>
          </w:tcPr>
          <w:p w14:paraId="633EF3BE" w14:textId="77777777" w:rsidR="005F0583" w:rsidRDefault="005F0583" w:rsidP="005F058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= weak</w:t>
            </w:r>
          </w:p>
        </w:tc>
        <w:tc>
          <w:tcPr>
            <w:tcW w:w="1687" w:type="dxa"/>
            <w:vAlign w:val="center"/>
          </w:tcPr>
          <w:p w14:paraId="0119ADDF" w14:textId="77777777" w:rsidR="005F0583" w:rsidRDefault="005F0583" w:rsidP="005F058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=moderate</w:t>
            </w:r>
          </w:p>
        </w:tc>
        <w:tc>
          <w:tcPr>
            <w:tcW w:w="1688" w:type="dxa"/>
            <w:vAlign w:val="center"/>
          </w:tcPr>
          <w:p w14:paraId="5130026D" w14:textId="77777777" w:rsidR="005F0583" w:rsidRDefault="005F0583" w:rsidP="005F058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= strong</w:t>
            </w:r>
          </w:p>
        </w:tc>
      </w:tr>
    </w:tbl>
    <w:p w14:paraId="79A09684" w14:textId="77777777" w:rsidR="005F0583" w:rsidRDefault="005F0583" w:rsidP="00D672D8">
      <w:pPr>
        <w:pStyle w:val="Default"/>
        <w:rPr>
          <w:sz w:val="22"/>
          <w:szCs w:val="22"/>
        </w:rPr>
      </w:pPr>
    </w:p>
    <w:p w14:paraId="20BB42DC" w14:textId="77777777" w:rsidR="00D672D8" w:rsidRPr="005F0583" w:rsidRDefault="00D672D8" w:rsidP="00D672D8">
      <w:pPr>
        <w:pStyle w:val="Default"/>
        <w:rPr>
          <w:b/>
          <w:sz w:val="22"/>
          <w:szCs w:val="22"/>
        </w:rPr>
      </w:pPr>
      <w:r w:rsidRPr="005F0583">
        <w:rPr>
          <w:b/>
          <w:sz w:val="22"/>
          <w:szCs w:val="22"/>
        </w:rPr>
        <w:t>Criterion:</w:t>
      </w:r>
    </w:p>
    <w:p w14:paraId="4B00C3F8" w14:textId="77777777" w:rsidR="005F0583" w:rsidRPr="008C3C96" w:rsidRDefault="00D672D8" w:rsidP="00E70D59">
      <w:pPr>
        <w:pStyle w:val="Default"/>
        <w:numPr>
          <w:ilvl w:val="0"/>
          <w:numId w:val="1"/>
        </w:numPr>
        <w:adjustRightInd/>
        <w:rPr>
          <w:sz w:val="22"/>
          <w:szCs w:val="22"/>
        </w:rPr>
      </w:pPr>
      <w:r w:rsidRPr="008C3C96">
        <w:rPr>
          <w:b/>
          <w:sz w:val="22"/>
          <w:szCs w:val="22"/>
        </w:rPr>
        <w:t>Significance to community health nursing education</w:t>
      </w:r>
      <w:r w:rsidR="008C3C96" w:rsidRPr="008C3C96">
        <w:rPr>
          <w:rFonts w:eastAsia="Times New Roman"/>
          <w:b/>
          <w:bCs/>
        </w:rPr>
        <w:t xml:space="preserve">, </w:t>
      </w:r>
      <w:r w:rsidR="008C3C96" w:rsidRPr="002E0271">
        <w:rPr>
          <w:rFonts w:eastAsia="Times New Roman"/>
          <w:b/>
          <w:bCs/>
        </w:rPr>
        <w:t>research,</w:t>
      </w:r>
      <w:r w:rsidRPr="002E0271">
        <w:rPr>
          <w:b/>
          <w:sz w:val="22"/>
          <w:szCs w:val="22"/>
        </w:rPr>
        <w:t xml:space="preserve"> and</w:t>
      </w:r>
      <w:r w:rsidR="008C3C96" w:rsidRPr="002E0271">
        <w:rPr>
          <w:b/>
          <w:sz w:val="22"/>
          <w:szCs w:val="22"/>
        </w:rPr>
        <w:t>/or</w:t>
      </w:r>
      <w:r w:rsidRPr="008C3C96">
        <w:rPr>
          <w:b/>
          <w:sz w:val="22"/>
          <w:szCs w:val="22"/>
        </w:rPr>
        <w:t xml:space="preserve"> practice</w:t>
      </w:r>
      <w:r w:rsidR="005F0583" w:rsidRPr="008C3C96">
        <w:rPr>
          <w:sz w:val="22"/>
          <w:szCs w:val="22"/>
        </w:rPr>
        <w:t xml:space="preserve"> </w:t>
      </w:r>
    </w:p>
    <w:p w14:paraId="776AD6F5" w14:textId="77777777" w:rsidR="005F0583" w:rsidRDefault="00D672D8" w:rsidP="005F0583">
      <w:pPr>
        <w:pStyle w:val="Default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Of interest to our audience? </w:t>
      </w:r>
    </w:p>
    <w:p w14:paraId="58C57B59" w14:textId="77777777" w:rsidR="00D672D8" w:rsidRDefault="00D672D8" w:rsidP="005F0583">
      <w:pPr>
        <w:pStyle w:val="Default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Imp</w:t>
      </w:r>
      <w:r w:rsidR="005F0583">
        <w:rPr>
          <w:sz w:val="22"/>
          <w:szCs w:val="22"/>
        </w:rPr>
        <w:t>lications stated or suggested?</w:t>
      </w:r>
    </w:p>
    <w:p w14:paraId="2B19F966" w14:textId="77777777" w:rsidR="00D672D8" w:rsidRPr="00D672D8" w:rsidRDefault="00D672D8" w:rsidP="00D672D8">
      <w:pPr>
        <w:pStyle w:val="Default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I</w:t>
      </w:r>
      <w:r w:rsidRPr="00D672D8">
        <w:rPr>
          <w:sz w:val="22"/>
          <w:szCs w:val="22"/>
        </w:rPr>
        <w:t xml:space="preserve">f rating for significant is “0” or “1”, the rest of the criteria will be rated a “0” </w:t>
      </w:r>
    </w:p>
    <w:p w14:paraId="1E817F65" w14:textId="77777777" w:rsidR="005F0583" w:rsidRDefault="00D672D8" w:rsidP="00D672D8">
      <w:pPr>
        <w:pStyle w:val="Default"/>
        <w:numPr>
          <w:ilvl w:val="0"/>
          <w:numId w:val="1"/>
        </w:numPr>
        <w:spacing w:after="18"/>
        <w:rPr>
          <w:sz w:val="22"/>
          <w:szCs w:val="22"/>
        </w:rPr>
      </w:pPr>
      <w:r w:rsidRPr="00D672D8">
        <w:rPr>
          <w:b/>
          <w:sz w:val="22"/>
          <w:szCs w:val="22"/>
        </w:rPr>
        <w:t>Quality of description of subject matter</w:t>
      </w:r>
      <w:r w:rsidR="005F0583">
        <w:rPr>
          <w:sz w:val="22"/>
          <w:szCs w:val="22"/>
        </w:rPr>
        <w:t xml:space="preserve"> </w:t>
      </w:r>
    </w:p>
    <w:p w14:paraId="69010827" w14:textId="77777777" w:rsidR="005F0583" w:rsidRDefault="00D672D8" w:rsidP="005F0583">
      <w:pPr>
        <w:pStyle w:val="Default"/>
        <w:numPr>
          <w:ilvl w:val="1"/>
          <w:numId w:val="1"/>
        </w:numPr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Well written and organized? </w:t>
      </w:r>
    </w:p>
    <w:p w14:paraId="67A29E6D" w14:textId="77777777" w:rsidR="00AF3023" w:rsidRPr="002E0271" w:rsidRDefault="00C6587C" w:rsidP="00AF3023">
      <w:pPr>
        <w:pStyle w:val="Default"/>
        <w:numPr>
          <w:ilvl w:val="1"/>
          <w:numId w:val="1"/>
        </w:numPr>
        <w:spacing w:after="18"/>
      </w:pPr>
      <w:r w:rsidRPr="002E0271">
        <w:rPr>
          <w:sz w:val="22"/>
          <w:szCs w:val="22"/>
        </w:rPr>
        <w:t xml:space="preserve">Formatted </w:t>
      </w:r>
      <w:r w:rsidR="00AF3023" w:rsidRPr="002E0271">
        <w:rPr>
          <w:sz w:val="22"/>
          <w:szCs w:val="22"/>
        </w:rPr>
        <w:t xml:space="preserve">to include the following sections? </w:t>
      </w:r>
    </w:p>
    <w:p w14:paraId="64A4A8C4" w14:textId="77777777" w:rsidR="00AF3023" w:rsidRPr="002E0271" w:rsidRDefault="00AF3023" w:rsidP="00AF3023">
      <w:pPr>
        <w:pStyle w:val="Default"/>
        <w:numPr>
          <w:ilvl w:val="2"/>
          <w:numId w:val="1"/>
        </w:numPr>
        <w:spacing w:after="18"/>
      </w:pPr>
      <w:r w:rsidRPr="002E0271">
        <w:rPr>
          <w:sz w:val="22"/>
          <w:szCs w:val="22"/>
        </w:rPr>
        <w:t>Introduction</w:t>
      </w:r>
    </w:p>
    <w:p w14:paraId="1BEB59FF" w14:textId="77777777" w:rsidR="00AF3023" w:rsidRPr="002E0271" w:rsidRDefault="00AF3023" w:rsidP="00AF3023">
      <w:pPr>
        <w:pStyle w:val="Default"/>
        <w:numPr>
          <w:ilvl w:val="2"/>
          <w:numId w:val="1"/>
        </w:numPr>
        <w:spacing w:after="18"/>
      </w:pPr>
      <w:r w:rsidRPr="002E0271">
        <w:rPr>
          <w:sz w:val="22"/>
          <w:szCs w:val="22"/>
        </w:rPr>
        <w:t>Aims</w:t>
      </w:r>
    </w:p>
    <w:p w14:paraId="2EE8499B" w14:textId="77777777" w:rsidR="00AF3023" w:rsidRPr="002E0271" w:rsidRDefault="00AF3023" w:rsidP="00AF3023">
      <w:pPr>
        <w:pStyle w:val="Default"/>
        <w:numPr>
          <w:ilvl w:val="2"/>
          <w:numId w:val="1"/>
        </w:numPr>
        <w:spacing w:after="18"/>
      </w:pPr>
      <w:r w:rsidRPr="002E0271">
        <w:rPr>
          <w:sz w:val="22"/>
          <w:szCs w:val="22"/>
        </w:rPr>
        <w:t>Methods</w:t>
      </w:r>
    </w:p>
    <w:p w14:paraId="205C7B1B" w14:textId="77777777" w:rsidR="00AF3023" w:rsidRPr="002E0271" w:rsidRDefault="00AF3023" w:rsidP="00AF3023">
      <w:pPr>
        <w:pStyle w:val="Default"/>
        <w:numPr>
          <w:ilvl w:val="2"/>
          <w:numId w:val="1"/>
        </w:numPr>
        <w:spacing w:after="18"/>
      </w:pPr>
      <w:r w:rsidRPr="002E0271">
        <w:rPr>
          <w:sz w:val="22"/>
          <w:szCs w:val="22"/>
        </w:rPr>
        <w:t>Results</w:t>
      </w:r>
    </w:p>
    <w:p w14:paraId="16EB6C57" w14:textId="77777777" w:rsidR="00AF3023" w:rsidRPr="002E0271" w:rsidRDefault="00AF3023" w:rsidP="00AF3023">
      <w:pPr>
        <w:pStyle w:val="Default"/>
        <w:numPr>
          <w:ilvl w:val="2"/>
          <w:numId w:val="1"/>
        </w:numPr>
        <w:spacing w:after="18"/>
      </w:pPr>
      <w:r w:rsidRPr="002E0271">
        <w:rPr>
          <w:sz w:val="22"/>
          <w:szCs w:val="22"/>
        </w:rPr>
        <w:t>Conclusion</w:t>
      </w:r>
    </w:p>
    <w:p w14:paraId="60A7FB8D" w14:textId="77777777" w:rsidR="00D672D8" w:rsidRDefault="005F0583" w:rsidP="005F0583">
      <w:pPr>
        <w:pStyle w:val="Default"/>
        <w:numPr>
          <w:ilvl w:val="1"/>
          <w:numId w:val="1"/>
        </w:numPr>
        <w:spacing w:after="18"/>
        <w:rPr>
          <w:sz w:val="22"/>
          <w:szCs w:val="22"/>
        </w:rPr>
      </w:pPr>
      <w:r>
        <w:rPr>
          <w:sz w:val="22"/>
          <w:szCs w:val="22"/>
        </w:rPr>
        <w:t>Style and appearance adequate?</w:t>
      </w:r>
    </w:p>
    <w:p w14:paraId="276A4809" w14:textId="77777777" w:rsidR="005F0583" w:rsidRDefault="00D672D8" w:rsidP="00D672D8">
      <w:pPr>
        <w:pStyle w:val="Default"/>
        <w:numPr>
          <w:ilvl w:val="0"/>
          <w:numId w:val="1"/>
        </w:numPr>
        <w:spacing w:after="18"/>
        <w:rPr>
          <w:sz w:val="22"/>
          <w:szCs w:val="22"/>
        </w:rPr>
      </w:pPr>
      <w:r w:rsidRPr="00D672D8">
        <w:rPr>
          <w:b/>
          <w:sz w:val="22"/>
          <w:szCs w:val="22"/>
        </w:rPr>
        <w:t>Clarity and cohesiveness of abstract</w:t>
      </w:r>
      <w:r w:rsidR="005F0583">
        <w:rPr>
          <w:sz w:val="22"/>
          <w:szCs w:val="22"/>
        </w:rPr>
        <w:t xml:space="preserve"> </w:t>
      </w:r>
    </w:p>
    <w:p w14:paraId="335A45C1" w14:textId="77777777" w:rsidR="005F0583" w:rsidRDefault="00D672D8" w:rsidP="005F0583">
      <w:pPr>
        <w:pStyle w:val="Default"/>
        <w:numPr>
          <w:ilvl w:val="1"/>
          <w:numId w:val="1"/>
        </w:numPr>
        <w:spacing w:after="18"/>
        <w:rPr>
          <w:sz w:val="22"/>
          <w:szCs w:val="22"/>
        </w:rPr>
      </w:pPr>
      <w:r>
        <w:rPr>
          <w:sz w:val="22"/>
          <w:szCs w:val="22"/>
        </w:rPr>
        <w:t>Ration</w:t>
      </w:r>
      <w:r w:rsidR="005F0583">
        <w:rPr>
          <w:sz w:val="22"/>
          <w:szCs w:val="22"/>
        </w:rPr>
        <w:t xml:space="preserve">ale sound? </w:t>
      </w:r>
    </w:p>
    <w:p w14:paraId="2932D7B4" w14:textId="77777777" w:rsidR="008C3C96" w:rsidRDefault="005F0583" w:rsidP="00E70D59">
      <w:pPr>
        <w:pStyle w:val="Default"/>
        <w:numPr>
          <w:ilvl w:val="1"/>
          <w:numId w:val="1"/>
        </w:numPr>
        <w:spacing w:after="18"/>
      </w:pPr>
      <w:r>
        <w:rPr>
          <w:sz w:val="22"/>
          <w:szCs w:val="22"/>
        </w:rPr>
        <w:t>Conclusions logical?</w:t>
      </w:r>
    </w:p>
    <w:p w14:paraId="1E89DF06" w14:textId="77777777" w:rsidR="005F0583" w:rsidRDefault="00D672D8" w:rsidP="00D672D8">
      <w:pPr>
        <w:pStyle w:val="Default"/>
        <w:numPr>
          <w:ilvl w:val="0"/>
          <w:numId w:val="1"/>
        </w:numPr>
        <w:spacing w:after="18"/>
        <w:rPr>
          <w:sz w:val="22"/>
          <w:szCs w:val="22"/>
        </w:rPr>
      </w:pPr>
      <w:r w:rsidRPr="00D672D8">
        <w:rPr>
          <w:b/>
          <w:sz w:val="22"/>
          <w:szCs w:val="22"/>
        </w:rPr>
        <w:t>Creativity of approach / Originality of subject</w:t>
      </w:r>
      <w:r w:rsidR="005F0583">
        <w:rPr>
          <w:sz w:val="22"/>
          <w:szCs w:val="22"/>
        </w:rPr>
        <w:t xml:space="preserve"> </w:t>
      </w:r>
    </w:p>
    <w:p w14:paraId="2A3D995C" w14:textId="77777777" w:rsidR="00D672D8" w:rsidRDefault="00D672D8" w:rsidP="005F0583">
      <w:pPr>
        <w:pStyle w:val="Default"/>
        <w:numPr>
          <w:ilvl w:val="1"/>
          <w:numId w:val="1"/>
        </w:numPr>
        <w:spacing w:after="18"/>
        <w:rPr>
          <w:sz w:val="22"/>
          <w:szCs w:val="22"/>
        </w:rPr>
      </w:pPr>
      <w:r>
        <w:rPr>
          <w:sz w:val="22"/>
          <w:szCs w:val="22"/>
        </w:rPr>
        <w:t>Nove</w:t>
      </w:r>
      <w:r w:rsidR="005F0583">
        <w:rPr>
          <w:sz w:val="22"/>
          <w:szCs w:val="22"/>
        </w:rPr>
        <w:t>lty of concept or application?</w:t>
      </w:r>
    </w:p>
    <w:p w14:paraId="18313065" w14:textId="77777777" w:rsidR="005F0583" w:rsidRDefault="00D672D8" w:rsidP="00D672D8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D672D8">
        <w:rPr>
          <w:b/>
          <w:sz w:val="22"/>
          <w:szCs w:val="22"/>
        </w:rPr>
        <w:t>Relevance to conference theme</w:t>
      </w:r>
      <w:r w:rsidR="005F0583">
        <w:rPr>
          <w:sz w:val="22"/>
          <w:szCs w:val="22"/>
        </w:rPr>
        <w:t xml:space="preserve"> </w:t>
      </w:r>
    </w:p>
    <w:p w14:paraId="321A6198" w14:textId="5E1D8A7E" w:rsidR="00D672D8" w:rsidRDefault="005F0583" w:rsidP="005F0583">
      <w:pPr>
        <w:pStyle w:val="Default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AI 20</w:t>
      </w:r>
      <w:r w:rsidR="000910F5">
        <w:rPr>
          <w:sz w:val="22"/>
          <w:szCs w:val="22"/>
        </w:rPr>
        <w:t>20</w:t>
      </w:r>
      <w:r>
        <w:rPr>
          <w:sz w:val="22"/>
          <w:szCs w:val="22"/>
        </w:rPr>
        <w:t xml:space="preserve"> Theme</w:t>
      </w:r>
      <w:r w:rsidR="000910F5">
        <w:rPr>
          <w:sz w:val="22"/>
          <w:szCs w:val="22"/>
        </w:rPr>
        <w:t xml:space="preserve"> –</w:t>
      </w:r>
      <w:r>
        <w:rPr>
          <w:sz w:val="22"/>
          <w:szCs w:val="22"/>
        </w:rPr>
        <w:t xml:space="preserve"> </w:t>
      </w:r>
      <w:r w:rsidR="000910F5">
        <w:rPr>
          <w:sz w:val="22"/>
          <w:szCs w:val="22"/>
        </w:rPr>
        <w:t>Building a Vibrant Path to Population Health:  Emerging Trends and Opportunities</w:t>
      </w:r>
    </w:p>
    <w:p w14:paraId="391EC1F6" w14:textId="77777777" w:rsidR="005F0583" w:rsidRDefault="005F0583" w:rsidP="005F0583">
      <w:pPr>
        <w:pStyle w:val="Default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Addresses at least one of the conference objectives</w:t>
      </w:r>
    </w:p>
    <w:p w14:paraId="59DC1A2F" w14:textId="77777777" w:rsidR="000910F5" w:rsidRPr="000910F5" w:rsidRDefault="000910F5" w:rsidP="000910F5">
      <w:pPr>
        <w:pStyle w:val="ListParagraph"/>
        <w:numPr>
          <w:ilvl w:val="0"/>
          <w:numId w:val="4"/>
        </w:numPr>
        <w:rPr>
          <w:rFonts w:ascii="Calibri" w:hAnsi="Calibri" w:cs="Calibri"/>
          <w:color w:val="000000"/>
        </w:rPr>
      </w:pPr>
      <w:r w:rsidRPr="000910F5">
        <w:rPr>
          <w:rFonts w:ascii="Calibri" w:hAnsi="Calibri" w:cs="Calibri"/>
          <w:color w:val="000000"/>
        </w:rPr>
        <w:t>Examine the role and scope of practice of the population health-focused nurse in addressing national and global health goals and objectives.</w:t>
      </w:r>
    </w:p>
    <w:p w14:paraId="6BE55962" w14:textId="77777777" w:rsidR="000910F5" w:rsidRPr="000910F5" w:rsidRDefault="000910F5" w:rsidP="000910F5">
      <w:pPr>
        <w:pStyle w:val="ListParagraph"/>
        <w:numPr>
          <w:ilvl w:val="0"/>
          <w:numId w:val="4"/>
        </w:numPr>
        <w:rPr>
          <w:rFonts w:ascii="Calibri" w:hAnsi="Calibri" w:cs="Calibri"/>
          <w:color w:val="000000"/>
        </w:rPr>
      </w:pPr>
      <w:r w:rsidRPr="000910F5">
        <w:rPr>
          <w:rFonts w:ascii="Calibri" w:hAnsi="Calibri" w:cs="Calibri"/>
          <w:color w:val="000000"/>
        </w:rPr>
        <w:t>Explore innovative educational models or programs that address population health competencies through active and experiential learning.</w:t>
      </w:r>
    </w:p>
    <w:p w14:paraId="58A2FC69" w14:textId="77777777" w:rsidR="000910F5" w:rsidRPr="000910F5" w:rsidRDefault="000910F5" w:rsidP="000910F5">
      <w:pPr>
        <w:pStyle w:val="ListParagraph"/>
        <w:numPr>
          <w:ilvl w:val="0"/>
          <w:numId w:val="4"/>
        </w:numPr>
        <w:rPr>
          <w:rFonts w:ascii="Calibri" w:hAnsi="Calibri" w:cs="Calibri"/>
          <w:color w:val="000000"/>
        </w:rPr>
      </w:pPr>
      <w:r w:rsidRPr="000910F5">
        <w:rPr>
          <w:rFonts w:ascii="Calibri" w:hAnsi="Calibri" w:cs="Calibri"/>
          <w:color w:val="000000"/>
        </w:rPr>
        <w:t>Identify opportunities for partnering with nontraditional agencies to look at health promotion and disease prevention where people live, work and play.</w:t>
      </w:r>
    </w:p>
    <w:p w14:paraId="7FBA3310" w14:textId="77777777" w:rsidR="000910F5" w:rsidRPr="000910F5" w:rsidRDefault="000910F5" w:rsidP="000910F5">
      <w:pPr>
        <w:pStyle w:val="ListParagraph"/>
        <w:numPr>
          <w:ilvl w:val="0"/>
          <w:numId w:val="4"/>
        </w:numPr>
        <w:rPr>
          <w:rFonts w:ascii="Calibri" w:hAnsi="Calibri" w:cs="Calibri"/>
          <w:color w:val="000000"/>
        </w:rPr>
      </w:pPr>
      <w:r w:rsidRPr="000910F5">
        <w:rPr>
          <w:rFonts w:ascii="Calibri" w:hAnsi="Calibri" w:cs="Calibri"/>
          <w:color w:val="000000"/>
        </w:rPr>
        <w:t>Describe community/public health nursing practice that address current and emerging population health issues and trends, such as the opioid epidemic and rise in preventable infectious disease in the U.S. and globally.</w:t>
      </w:r>
    </w:p>
    <w:p w14:paraId="6146CDEF" w14:textId="2545F4BC" w:rsidR="00DA297C" w:rsidRDefault="000910F5" w:rsidP="000910F5">
      <w:pPr>
        <w:pStyle w:val="ListParagraph"/>
        <w:numPr>
          <w:ilvl w:val="0"/>
          <w:numId w:val="4"/>
        </w:numPr>
      </w:pPr>
      <w:r w:rsidRPr="000910F5">
        <w:rPr>
          <w:rFonts w:ascii="Calibri" w:hAnsi="Calibri" w:cs="Calibri"/>
          <w:color w:val="000000"/>
        </w:rPr>
        <w:t>Discuss emerging issues and trends in community/public health nursing education, such as increased use of technology/informatics, emphasis on interprofessional education, rise in online teaching platforms, and evolving curriculum.</w:t>
      </w:r>
    </w:p>
    <w:p w14:paraId="74573A24" w14:textId="77777777" w:rsidR="005F0583" w:rsidRDefault="005F0583"/>
    <w:sectPr w:rsidR="005F0583" w:rsidSect="005F0583">
      <w:pgSz w:w="12240" w:h="16340"/>
      <w:pgMar w:top="1440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A020D"/>
    <w:multiLevelType w:val="hybridMultilevel"/>
    <w:tmpl w:val="D884C92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49AB7222"/>
    <w:multiLevelType w:val="hybridMultilevel"/>
    <w:tmpl w:val="5E2AE1F0"/>
    <w:lvl w:ilvl="0" w:tplc="A832052C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617468"/>
    <w:multiLevelType w:val="hybridMultilevel"/>
    <w:tmpl w:val="F12CC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2D8"/>
    <w:rsid w:val="000910F5"/>
    <w:rsid w:val="002E0271"/>
    <w:rsid w:val="005F0583"/>
    <w:rsid w:val="008C3C96"/>
    <w:rsid w:val="00AF3023"/>
    <w:rsid w:val="00BD7ED4"/>
    <w:rsid w:val="00C6587C"/>
    <w:rsid w:val="00D672D8"/>
    <w:rsid w:val="00D87F1E"/>
    <w:rsid w:val="00DA297C"/>
    <w:rsid w:val="00E70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E26B3"/>
  <w15:chartTrackingRefBased/>
  <w15:docId w15:val="{8779DD32-39CF-4D0E-8D19-D93BEE71B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D672D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5F0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3C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C9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910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51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Turner</dc:creator>
  <cp:keywords/>
  <dc:description/>
  <cp:lastModifiedBy>Roxy West</cp:lastModifiedBy>
  <cp:revision>2</cp:revision>
  <dcterms:created xsi:type="dcterms:W3CDTF">2019-09-10T18:13:00Z</dcterms:created>
  <dcterms:modified xsi:type="dcterms:W3CDTF">2019-09-10T18:13:00Z</dcterms:modified>
</cp:coreProperties>
</file>